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18" w:rsidRPr="007E7CE8" w:rsidRDefault="005C4018" w:rsidP="00F5076D">
      <w:pPr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7E7CE8">
        <w:rPr>
          <w:rFonts w:asciiTheme="majorBidi" w:hAnsiTheme="majorBidi" w:cstheme="majorBidi"/>
          <w:b/>
          <w:sz w:val="32"/>
          <w:szCs w:val="32"/>
        </w:rPr>
        <w:t>RENCANA STRATEGIS</w:t>
      </w:r>
    </w:p>
    <w:p w:rsidR="00C4552A" w:rsidRPr="00AC2ED4" w:rsidRDefault="00C4552A" w:rsidP="00F5076D">
      <w:pPr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7E7CE8">
        <w:rPr>
          <w:rFonts w:asciiTheme="majorBidi" w:hAnsiTheme="majorBidi" w:cstheme="majorBidi"/>
          <w:b/>
          <w:sz w:val="32"/>
          <w:szCs w:val="32"/>
          <w:lang w:val="id-ID"/>
        </w:rPr>
        <w:t xml:space="preserve">DEPARTEMEN </w:t>
      </w:r>
      <w:r w:rsidR="00AC2ED4">
        <w:rPr>
          <w:rFonts w:asciiTheme="majorBidi" w:hAnsiTheme="majorBidi" w:cstheme="majorBidi"/>
          <w:b/>
          <w:sz w:val="32"/>
          <w:szCs w:val="32"/>
        </w:rPr>
        <w:t>KEDOKTERAN KELUARGA DAN KOMUNITAS</w:t>
      </w:r>
    </w:p>
    <w:p w:rsidR="005C4018" w:rsidRPr="007E7CE8" w:rsidRDefault="005C4018" w:rsidP="00F5076D">
      <w:pPr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7E7CE8">
        <w:rPr>
          <w:rFonts w:asciiTheme="majorBidi" w:hAnsiTheme="majorBidi" w:cstheme="majorBidi"/>
          <w:b/>
          <w:sz w:val="32"/>
          <w:szCs w:val="32"/>
        </w:rPr>
        <w:t>FAKULTAS KEDOKTERAN</w:t>
      </w:r>
    </w:p>
    <w:p w:rsidR="005C4018" w:rsidRPr="007E7CE8" w:rsidRDefault="005C4018" w:rsidP="00F5076D">
      <w:pPr>
        <w:spacing w:after="0" w:line="240" w:lineRule="auto"/>
        <w:rPr>
          <w:rFonts w:asciiTheme="majorBidi" w:hAnsiTheme="majorBidi" w:cstheme="majorBidi"/>
          <w:b/>
          <w:sz w:val="32"/>
          <w:szCs w:val="32"/>
          <w:lang w:val="id-ID"/>
        </w:rPr>
      </w:pPr>
      <w:r w:rsidRPr="007E7CE8">
        <w:rPr>
          <w:rFonts w:asciiTheme="majorBidi" w:hAnsiTheme="majorBidi" w:cstheme="majorBidi"/>
          <w:b/>
          <w:sz w:val="32"/>
          <w:szCs w:val="32"/>
        </w:rPr>
        <w:t>U</w:t>
      </w:r>
      <w:r w:rsidR="00C4552A" w:rsidRPr="007E7CE8">
        <w:rPr>
          <w:rFonts w:asciiTheme="majorBidi" w:hAnsiTheme="majorBidi" w:cstheme="majorBidi"/>
          <w:b/>
          <w:sz w:val="32"/>
          <w:szCs w:val="32"/>
        </w:rPr>
        <w:t>NIVERSITAS GADJAH MADA</w:t>
      </w:r>
      <w:r w:rsidR="00C4552A" w:rsidRPr="007E7CE8">
        <w:rPr>
          <w:rFonts w:asciiTheme="majorBidi" w:hAnsiTheme="majorBidi" w:cstheme="majorBidi"/>
          <w:b/>
          <w:sz w:val="32"/>
          <w:szCs w:val="32"/>
        </w:rPr>
        <w:br/>
        <w:t>201</w:t>
      </w:r>
      <w:r w:rsidR="00C4552A" w:rsidRPr="007E7CE8">
        <w:rPr>
          <w:rFonts w:asciiTheme="majorBidi" w:hAnsiTheme="majorBidi" w:cstheme="majorBidi"/>
          <w:b/>
          <w:sz w:val="32"/>
          <w:szCs w:val="32"/>
          <w:lang w:val="id-ID"/>
        </w:rPr>
        <w:t>8-2022</w:t>
      </w:r>
    </w:p>
    <w:p w:rsidR="005C4018" w:rsidRPr="007E7CE8" w:rsidRDefault="005C4018" w:rsidP="007E7CE8">
      <w:pPr>
        <w:spacing w:after="0" w:line="240" w:lineRule="auto"/>
        <w:ind w:left="72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C4018" w:rsidRPr="007E7CE8" w:rsidRDefault="005C4018" w:rsidP="00F5076D">
      <w:pPr>
        <w:pStyle w:val="ListParagraph"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ind w:left="426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</w:rPr>
        <w:t>KEBIJAKAN DASAR</w:t>
      </w:r>
    </w:p>
    <w:p w:rsidR="005C4018" w:rsidRPr="007E7CE8" w:rsidRDefault="005C4018" w:rsidP="007E7CE8">
      <w:pPr>
        <w:pStyle w:val="ListParagraph"/>
        <w:numPr>
          <w:ilvl w:val="0"/>
          <w:numId w:val="1"/>
        </w:numPr>
        <w:ind w:left="1440"/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</w:p>
    <w:p w:rsidR="005C4018" w:rsidRDefault="005C4018" w:rsidP="007E7CE8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</w:rPr>
        <w:t>Pendahuluan</w:t>
      </w:r>
    </w:p>
    <w:p w:rsidR="00833BA8" w:rsidRPr="007E7CE8" w:rsidRDefault="00833BA8" w:rsidP="00833BA8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:rsidR="00C4552A" w:rsidRPr="007E7CE8" w:rsidRDefault="00C4552A" w:rsidP="007E7CE8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Nilai-nilai Dasar</w:t>
      </w:r>
    </w:p>
    <w:p w:rsidR="00833BA8" w:rsidRPr="0004649F" w:rsidRDefault="00A03EC6" w:rsidP="00833BA8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Tridh</w:t>
      </w:r>
      <w:r w:rsidR="0004649F" w:rsidRPr="0004649F">
        <w:rPr>
          <w:rFonts w:asciiTheme="majorBidi" w:hAnsiTheme="majorBidi" w:cstheme="majorBidi"/>
          <w:sz w:val="24"/>
          <w:szCs w:val="24"/>
        </w:rPr>
        <w:t>arma Perguruan Tinggi yang mengutamakan :</w:t>
      </w:r>
    </w:p>
    <w:p w:rsidR="0004649F" w:rsidRPr="0004649F" w:rsidRDefault="0004649F" w:rsidP="0004649F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04649F">
        <w:rPr>
          <w:rFonts w:asciiTheme="majorBidi" w:hAnsiTheme="majorBidi" w:cstheme="majorBidi"/>
          <w:sz w:val="24"/>
          <w:szCs w:val="24"/>
        </w:rPr>
        <w:t>Pelayanan kesehatan berpusat pada individu dan keluarganya.</w:t>
      </w:r>
    </w:p>
    <w:p w:rsidR="0004649F" w:rsidRPr="0004649F" w:rsidRDefault="0004649F" w:rsidP="0004649F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04649F">
        <w:rPr>
          <w:rFonts w:asciiTheme="majorBidi" w:hAnsiTheme="majorBidi" w:cstheme="majorBidi"/>
          <w:sz w:val="24"/>
          <w:szCs w:val="24"/>
        </w:rPr>
        <w:t>Pelayanan kesehatan yang mengutamakan pada pelayanan primer.</w:t>
      </w:r>
    </w:p>
    <w:p w:rsidR="0004649F" w:rsidRPr="0004649F" w:rsidRDefault="0004649F" w:rsidP="0004649F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04649F">
        <w:rPr>
          <w:rFonts w:asciiTheme="majorBidi" w:hAnsiTheme="majorBidi" w:cstheme="majorBidi"/>
          <w:sz w:val="24"/>
          <w:szCs w:val="24"/>
        </w:rPr>
        <w:t>Pelayanan kesehatan yang berorientasi pada komunitas.</w:t>
      </w:r>
    </w:p>
    <w:p w:rsidR="0004649F" w:rsidRPr="0004649F" w:rsidRDefault="0004649F" w:rsidP="0004649F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04649F">
        <w:rPr>
          <w:rFonts w:asciiTheme="majorBidi" w:hAnsiTheme="majorBidi" w:cstheme="majorBidi"/>
          <w:sz w:val="24"/>
          <w:szCs w:val="24"/>
        </w:rPr>
        <w:t xml:space="preserve">Pelayanan kesehatan yang berkelanjutan, dari awal hingga akhir kehidupan. </w:t>
      </w:r>
    </w:p>
    <w:p w:rsidR="0004649F" w:rsidRPr="0004649F" w:rsidRDefault="0004649F" w:rsidP="0004649F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04649F">
        <w:rPr>
          <w:rFonts w:asciiTheme="majorBidi" w:hAnsiTheme="majorBidi" w:cstheme="majorBidi"/>
          <w:sz w:val="24"/>
          <w:szCs w:val="24"/>
        </w:rPr>
        <w:t xml:space="preserve">Pelayanan kesehatan yang koordinatif antara fasilitas kesehatan tingkat pertama, kedua, dan ketiga yang bersinergi dalam </w:t>
      </w:r>
      <w:r w:rsidRPr="0004649F">
        <w:rPr>
          <w:rFonts w:asciiTheme="majorBidi" w:hAnsiTheme="majorBidi" w:cstheme="majorBidi"/>
          <w:i/>
          <w:sz w:val="24"/>
          <w:szCs w:val="24"/>
        </w:rPr>
        <w:t>Academic Health System.</w:t>
      </w:r>
    </w:p>
    <w:p w:rsidR="00C4552A" w:rsidRPr="007E7CE8" w:rsidRDefault="00C4552A" w:rsidP="007E7CE8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Visi</w:t>
      </w:r>
    </w:p>
    <w:p w:rsidR="0004649F" w:rsidRPr="0004649F" w:rsidRDefault="0004649F" w:rsidP="0004649F">
      <w:pPr>
        <w:pStyle w:val="ListParagraph"/>
        <w:ind w:left="1418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4649F">
        <w:rPr>
          <w:rFonts w:asciiTheme="majorBidi" w:hAnsiTheme="majorBidi" w:cstheme="majorBidi"/>
          <w:sz w:val="24"/>
          <w:szCs w:val="24"/>
        </w:rPr>
        <w:t xml:space="preserve">Menjadi </w:t>
      </w:r>
      <w:r>
        <w:rPr>
          <w:rFonts w:asciiTheme="majorBidi" w:hAnsiTheme="majorBidi" w:cstheme="majorBidi"/>
          <w:sz w:val="24"/>
          <w:szCs w:val="24"/>
        </w:rPr>
        <w:t>Departemen Kedokteran Keluarga dan Komunitas</w:t>
      </w:r>
      <w:r w:rsidRPr="0004649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yang </w:t>
      </w:r>
      <w:r w:rsidRPr="0004649F">
        <w:rPr>
          <w:rFonts w:asciiTheme="majorBidi" w:hAnsiTheme="majorBidi" w:cstheme="majorBidi"/>
          <w:sz w:val="24"/>
          <w:szCs w:val="24"/>
        </w:rPr>
        <w:t>berstandar internasional yang inovatif dan unggul, serta senantiasa mengabdi pada kepentingan bangsa dan kemanusiaan dijiwai nilai-nilai budaya bangsa berdasarkan Pancasila</w:t>
      </w:r>
    </w:p>
    <w:p w:rsidR="00833BA8" w:rsidRPr="00833BA8" w:rsidRDefault="00833BA8" w:rsidP="00833BA8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:rsidR="00C4552A" w:rsidRPr="007E7CE8" w:rsidRDefault="00C4552A" w:rsidP="007E7CE8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Misi</w:t>
      </w:r>
    </w:p>
    <w:p w:rsidR="0004649F" w:rsidRPr="0004649F" w:rsidRDefault="0004649F" w:rsidP="0004649F">
      <w:pPr>
        <w:pStyle w:val="ListParagraph"/>
        <w:ind w:left="1418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4649F">
        <w:rPr>
          <w:rFonts w:asciiTheme="majorBidi" w:hAnsiTheme="majorBidi" w:cstheme="majorBidi"/>
          <w:sz w:val="24"/>
          <w:szCs w:val="24"/>
        </w:rPr>
        <w:t xml:space="preserve">Meningkatkan status kesehatan masyarakat melalui pendidikan, penelitian, pengabdian, dan  pelayanan yang unggul, berlandaskan kearifan lokal, etika, profesionalisme dan keilmuan berbasis bukti yang terintegrasi dalam </w:t>
      </w:r>
      <w:r w:rsidRPr="0004649F">
        <w:rPr>
          <w:rFonts w:asciiTheme="majorBidi" w:hAnsiTheme="majorBidi" w:cstheme="majorBidi"/>
          <w:i/>
          <w:iCs/>
          <w:sz w:val="24"/>
          <w:szCs w:val="24"/>
        </w:rPr>
        <w:t>Academic Health System</w:t>
      </w:r>
      <w:r>
        <w:rPr>
          <w:rFonts w:asciiTheme="majorBidi" w:hAnsiTheme="majorBidi" w:cstheme="majorBidi"/>
          <w:sz w:val="24"/>
          <w:szCs w:val="24"/>
        </w:rPr>
        <w:t xml:space="preserve"> dengan penguatan layanan kesehatan primer.</w:t>
      </w:r>
    </w:p>
    <w:p w:rsidR="00833BA8" w:rsidRPr="00833BA8" w:rsidRDefault="00833BA8" w:rsidP="00833BA8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:rsidR="00C4552A" w:rsidRPr="007E7CE8" w:rsidRDefault="00C4552A" w:rsidP="007E7CE8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Komitmen</w:t>
      </w:r>
    </w:p>
    <w:p w:rsidR="00000000" w:rsidRPr="0004649F" w:rsidRDefault="00AC2ED4" w:rsidP="0004649F">
      <w:pPr>
        <w:pStyle w:val="ListParagraph"/>
        <w:numPr>
          <w:ilvl w:val="0"/>
          <w:numId w:val="16"/>
        </w:numPr>
        <w:ind w:left="184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4649F">
        <w:rPr>
          <w:rFonts w:asciiTheme="majorBidi" w:hAnsiTheme="majorBidi" w:cstheme="majorBidi"/>
          <w:sz w:val="24"/>
          <w:szCs w:val="24"/>
        </w:rPr>
        <w:t xml:space="preserve">Menerapkan keilmuan </w:t>
      </w:r>
      <w:r w:rsidR="0004649F">
        <w:rPr>
          <w:rFonts w:asciiTheme="majorBidi" w:hAnsiTheme="majorBidi" w:cstheme="majorBidi"/>
          <w:sz w:val="24"/>
          <w:szCs w:val="24"/>
        </w:rPr>
        <w:t xml:space="preserve">di bidang layanan primer </w:t>
      </w:r>
      <w:r w:rsidRPr="0004649F">
        <w:rPr>
          <w:rFonts w:asciiTheme="majorBidi" w:hAnsiTheme="majorBidi" w:cstheme="majorBidi"/>
          <w:sz w:val="24"/>
          <w:szCs w:val="24"/>
        </w:rPr>
        <w:t>berbasis bukti dalam pengambilan keputusan ilmiah dan manajerial.</w:t>
      </w:r>
    </w:p>
    <w:p w:rsidR="00000000" w:rsidRPr="0004649F" w:rsidRDefault="0004649F" w:rsidP="0004649F">
      <w:pPr>
        <w:pStyle w:val="ListParagraph"/>
        <w:numPr>
          <w:ilvl w:val="0"/>
          <w:numId w:val="16"/>
        </w:numPr>
        <w:ind w:left="184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Mendukung</w:t>
      </w:r>
      <w:r w:rsidR="00AC2ED4" w:rsidRPr="0004649F">
        <w:rPr>
          <w:rFonts w:asciiTheme="majorBidi" w:hAnsiTheme="majorBidi" w:cstheme="majorBidi"/>
          <w:sz w:val="24"/>
          <w:szCs w:val="24"/>
        </w:rPr>
        <w:t xml:space="preserve"> </w:t>
      </w:r>
      <w:r w:rsidR="00AC2ED4" w:rsidRPr="0004649F">
        <w:rPr>
          <w:rFonts w:asciiTheme="majorBidi" w:hAnsiTheme="majorBidi" w:cstheme="majorBidi"/>
          <w:i/>
          <w:sz w:val="24"/>
          <w:szCs w:val="24"/>
        </w:rPr>
        <w:t xml:space="preserve">health promoting </w:t>
      </w:r>
      <w:r>
        <w:rPr>
          <w:rFonts w:asciiTheme="majorBidi" w:hAnsiTheme="majorBidi" w:cstheme="majorBidi"/>
          <w:i/>
          <w:sz w:val="24"/>
          <w:szCs w:val="24"/>
        </w:rPr>
        <w:t>university</w:t>
      </w:r>
      <w:r>
        <w:rPr>
          <w:rFonts w:asciiTheme="majorBidi" w:hAnsiTheme="majorBidi" w:cstheme="majorBidi"/>
          <w:sz w:val="24"/>
          <w:szCs w:val="24"/>
        </w:rPr>
        <w:t>.</w:t>
      </w:r>
      <w:r w:rsidR="00AC2ED4" w:rsidRPr="0004649F">
        <w:rPr>
          <w:rFonts w:asciiTheme="majorBidi" w:hAnsiTheme="majorBidi" w:cstheme="majorBidi"/>
          <w:sz w:val="24"/>
          <w:szCs w:val="24"/>
        </w:rPr>
        <w:t xml:space="preserve"> </w:t>
      </w:r>
    </w:p>
    <w:p w:rsidR="00000000" w:rsidRPr="0004649F" w:rsidRDefault="00AC2ED4" w:rsidP="0004649F">
      <w:pPr>
        <w:pStyle w:val="ListParagraph"/>
        <w:numPr>
          <w:ilvl w:val="0"/>
          <w:numId w:val="16"/>
        </w:numPr>
        <w:ind w:left="184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4649F">
        <w:rPr>
          <w:rFonts w:asciiTheme="majorBidi" w:hAnsiTheme="majorBidi" w:cstheme="majorBidi"/>
          <w:sz w:val="24"/>
          <w:szCs w:val="24"/>
        </w:rPr>
        <w:t xml:space="preserve">Meningkatkan manajemen </w:t>
      </w:r>
      <w:r w:rsidR="0004649F">
        <w:rPr>
          <w:rFonts w:asciiTheme="majorBidi" w:hAnsiTheme="majorBidi" w:cstheme="majorBidi"/>
          <w:sz w:val="24"/>
          <w:szCs w:val="24"/>
        </w:rPr>
        <w:t>Departemen</w:t>
      </w:r>
      <w:r w:rsidRPr="0004649F">
        <w:rPr>
          <w:rFonts w:asciiTheme="majorBidi" w:hAnsiTheme="majorBidi" w:cstheme="majorBidi"/>
          <w:sz w:val="24"/>
          <w:szCs w:val="24"/>
        </w:rPr>
        <w:t xml:space="preserve"> yang berintegritas, transparan, akuntabel, kredibel, efisien dan adil.</w:t>
      </w:r>
    </w:p>
    <w:p w:rsidR="00000000" w:rsidRPr="0004649F" w:rsidRDefault="00AC2ED4" w:rsidP="0004649F">
      <w:pPr>
        <w:pStyle w:val="ListParagraph"/>
        <w:numPr>
          <w:ilvl w:val="0"/>
          <w:numId w:val="16"/>
        </w:numPr>
        <w:ind w:left="184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4649F">
        <w:rPr>
          <w:rFonts w:asciiTheme="majorBidi" w:hAnsiTheme="majorBidi" w:cstheme="majorBidi"/>
          <w:sz w:val="24"/>
          <w:szCs w:val="24"/>
        </w:rPr>
        <w:t>Memban</w:t>
      </w:r>
      <w:r w:rsidRPr="0004649F">
        <w:rPr>
          <w:rFonts w:asciiTheme="majorBidi" w:hAnsiTheme="majorBidi" w:cstheme="majorBidi"/>
          <w:sz w:val="24"/>
          <w:szCs w:val="24"/>
        </w:rPr>
        <w:t>gun kemitraan yang saling menguntungkan dengan wahana pendidikan dan pemangku kepentingan.</w:t>
      </w:r>
    </w:p>
    <w:p w:rsidR="00000000" w:rsidRPr="0004649F" w:rsidRDefault="00AC2ED4" w:rsidP="0004649F">
      <w:pPr>
        <w:pStyle w:val="ListParagraph"/>
        <w:numPr>
          <w:ilvl w:val="0"/>
          <w:numId w:val="16"/>
        </w:numPr>
        <w:ind w:left="184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4649F">
        <w:rPr>
          <w:rFonts w:asciiTheme="majorBidi" w:hAnsiTheme="majorBidi" w:cstheme="majorBidi"/>
          <w:sz w:val="24"/>
          <w:szCs w:val="24"/>
        </w:rPr>
        <w:lastRenderedPageBreak/>
        <w:t xml:space="preserve">Mengutamakan prinsip etika dan profesionalisme </w:t>
      </w:r>
      <w:r w:rsidR="00A03EC6">
        <w:rPr>
          <w:rFonts w:asciiTheme="majorBidi" w:hAnsiTheme="majorBidi" w:cstheme="majorBidi"/>
          <w:sz w:val="24"/>
          <w:szCs w:val="24"/>
        </w:rPr>
        <w:t>sivitas akademika dan layanan primer</w:t>
      </w:r>
      <w:r w:rsidRPr="0004649F">
        <w:rPr>
          <w:rFonts w:asciiTheme="majorBidi" w:hAnsiTheme="majorBidi" w:cstheme="majorBidi"/>
          <w:sz w:val="24"/>
          <w:szCs w:val="24"/>
        </w:rPr>
        <w:t xml:space="preserve"> yang dilandasi jiwa kepemimpinan dan semangat kolaborasi multiprofesi.</w:t>
      </w:r>
    </w:p>
    <w:p w:rsidR="00000000" w:rsidRPr="0004649F" w:rsidRDefault="00AC2ED4" w:rsidP="0004649F">
      <w:pPr>
        <w:pStyle w:val="ListParagraph"/>
        <w:numPr>
          <w:ilvl w:val="0"/>
          <w:numId w:val="16"/>
        </w:numPr>
        <w:ind w:left="184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4649F">
        <w:rPr>
          <w:rFonts w:asciiTheme="majorBidi" w:hAnsiTheme="majorBidi" w:cstheme="majorBidi"/>
          <w:sz w:val="24"/>
          <w:szCs w:val="24"/>
        </w:rPr>
        <w:t>Melakukan ad</w:t>
      </w:r>
      <w:r w:rsidRPr="0004649F">
        <w:rPr>
          <w:rFonts w:asciiTheme="majorBidi" w:hAnsiTheme="majorBidi" w:cstheme="majorBidi"/>
          <w:sz w:val="24"/>
          <w:szCs w:val="24"/>
        </w:rPr>
        <w:t>aptasi dan perbaikan mutu berkelanjutan.</w:t>
      </w:r>
    </w:p>
    <w:p w:rsidR="00000000" w:rsidRPr="0004649F" w:rsidRDefault="00AC2ED4" w:rsidP="0004649F">
      <w:pPr>
        <w:pStyle w:val="ListParagraph"/>
        <w:numPr>
          <w:ilvl w:val="0"/>
          <w:numId w:val="16"/>
        </w:numPr>
        <w:ind w:left="184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4649F">
        <w:rPr>
          <w:rFonts w:asciiTheme="majorBidi" w:hAnsiTheme="majorBidi" w:cstheme="majorBidi"/>
          <w:sz w:val="24"/>
          <w:szCs w:val="24"/>
        </w:rPr>
        <w:t>Memberikan kontribusi dalam menjawab berbagai permasalahan kesehatan di tingkat nasional dan internasional.</w:t>
      </w:r>
    </w:p>
    <w:p w:rsidR="00000000" w:rsidRPr="0004649F" w:rsidRDefault="00AC2ED4" w:rsidP="0004649F">
      <w:pPr>
        <w:pStyle w:val="ListParagraph"/>
        <w:numPr>
          <w:ilvl w:val="0"/>
          <w:numId w:val="16"/>
        </w:numPr>
        <w:ind w:left="184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4649F">
        <w:rPr>
          <w:rFonts w:asciiTheme="majorBidi" w:hAnsiTheme="majorBidi" w:cstheme="majorBidi"/>
          <w:sz w:val="24"/>
          <w:szCs w:val="24"/>
        </w:rPr>
        <w:t xml:space="preserve">Memanfaatkan sistem teknologi informasi dan komunikasi secara optimal untuk mendukung Tridharma </w:t>
      </w:r>
    </w:p>
    <w:p w:rsidR="00833BA8" w:rsidRPr="00833BA8" w:rsidRDefault="00833BA8" w:rsidP="00833BA8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:rsidR="00C4552A" w:rsidRPr="007E7CE8" w:rsidRDefault="00C4552A" w:rsidP="007E7CE8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Tujuan</w:t>
      </w:r>
    </w:p>
    <w:p w:rsidR="00000000" w:rsidRPr="00A03EC6" w:rsidRDefault="00AC2ED4" w:rsidP="00A03EC6">
      <w:pPr>
        <w:pStyle w:val="ListParagraph"/>
        <w:numPr>
          <w:ilvl w:val="0"/>
          <w:numId w:val="18"/>
        </w:numPr>
        <w:ind w:left="184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03EC6">
        <w:rPr>
          <w:rFonts w:asciiTheme="majorBidi" w:hAnsiTheme="majorBidi" w:cstheme="majorBidi"/>
          <w:sz w:val="24"/>
          <w:szCs w:val="24"/>
        </w:rPr>
        <w:t xml:space="preserve">Menghasilkan lulusan </w:t>
      </w:r>
      <w:r w:rsidR="00A03EC6">
        <w:rPr>
          <w:rFonts w:asciiTheme="majorBidi" w:hAnsiTheme="majorBidi" w:cstheme="majorBidi"/>
          <w:sz w:val="24"/>
          <w:szCs w:val="24"/>
        </w:rPr>
        <w:t xml:space="preserve">Dokter dan Dokter Layanan Primer </w:t>
      </w:r>
      <w:r w:rsidRPr="00A03EC6">
        <w:rPr>
          <w:rFonts w:asciiTheme="majorBidi" w:hAnsiTheme="majorBidi" w:cstheme="majorBidi"/>
          <w:sz w:val="24"/>
          <w:szCs w:val="24"/>
        </w:rPr>
        <w:t>yang mampu menjadi agen perubahan di bidang kedokteran dan kesehatan;</w:t>
      </w:r>
    </w:p>
    <w:p w:rsidR="00000000" w:rsidRPr="00A03EC6" w:rsidRDefault="00AC2ED4" w:rsidP="00A03EC6">
      <w:pPr>
        <w:pStyle w:val="ListParagraph"/>
        <w:numPr>
          <w:ilvl w:val="0"/>
          <w:numId w:val="18"/>
        </w:numPr>
        <w:ind w:left="184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03EC6">
        <w:rPr>
          <w:rFonts w:asciiTheme="majorBidi" w:hAnsiTheme="majorBidi" w:cstheme="majorBidi"/>
          <w:sz w:val="24"/>
          <w:szCs w:val="24"/>
        </w:rPr>
        <w:t>Menghasilkan penelitian kedokteran dan kesehatan yang menjadi rujukan nasional dan internasional yang berwawasan lingkungan;</w:t>
      </w:r>
    </w:p>
    <w:p w:rsidR="00000000" w:rsidRPr="00A03EC6" w:rsidRDefault="00AC2ED4" w:rsidP="00A03EC6">
      <w:pPr>
        <w:pStyle w:val="ListParagraph"/>
        <w:numPr>
          <w:ilvl w:val="0"/>
          <w:numId w:val="18"/>
        </w:numPr>
        <w:ind w:left="184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03EC6">
        <w:rPr>
          <w:rFonts w:asciiTheme="majorBidi" w:hAnsiTheme="majorBidi" w:cstheme="majorBidi"/>
          <w:sz w:val="24"/>
          <w:szCs w:val="24"/>
        </w:rPr>
        <w:t xml:space="preserve">Mendorong </w:t>
      </w:r>
      <w:r w:rsidRPr="00A03EC6">
        <w:rPr>
          <w:rFonts w:asciiTheme="majorBidi" w:hAnsiTheme="majorBidi" w:cstheme="majorBidi"/>
          <w:sz w:val="24"/>
          <w:szCs w:val="24"/>
        </w:rPr>
        <w:t>kemandirian dan kesejahteraan masyarakat secara berkelanjutan melalui pengabdian masyarakat;</w:t>
      </w:r>
    </w:p>
    <w:p w:rsidR="00000000" w:rsidRPr="00A03EC6" w:rsidRDefault="00AC2ED4" w:rsidP="00A03EC6">
      <w:pPr>
        <w:pStyle w:val="ListParagraph"/>
        <w:numPr>
          <w:ilvl w:val="0"/>
          <w:numId w:val="18"/>
        </w:numPr>
        <w:ind w:left="184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03EC6">
        <w:rPr>
          <w:rFonts w:asciiTheme="majorBidi" w:hAnsiTheme="majorBidi" w:cstheme="majorBidi"/>
          <w:sz w:val="24"/>
          <w:szCs w:val="24"/>
        </w:rPr>
        <w:t xml:space="preserve">Meningkatkan kesehatan dan kesejahteraan sivitas </w:t>
      </w:r>
      <w:r w:rsidR="00A03EC6">
        <w:rPr>
          <w:rFonts w:asciiTheme="majorBidi" w:hAnsiTheme="majorBidi" w:cstheme="majorBidi"/>
          <w:sz w:val="24"/>
          <w:szCs w:val="24"/>
        </w:rPr>
        <w:t>akademika dan sivitas layanan primer</w:t>
      </w:r>
      <w:r w:rsidRPr="00A03EC6">
        <w:rPr>
          <w:rFonts w:asciiTheme="majorBidi" w:hAnsiTheme="majorBidi" w:cstheme="majorBidi"/>
          <w:sz w:val="24"/>
          <w:szCs w:val="24"/>
        </w:rPr>
        <w:t>.</w:t>
      </w:r>
    </w:p>
    <w:p w:rsidR="00833BA8" w:rsidRPr="00833BA8" w:rsidRDefault="00833BA8" w:rsidP="00833BA8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:rsidR="00C4552A" w:rsidRDefault="00C4552A" w:rsidP="007E7CE8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Milestones 2018-2022</w:t>
      </w:r>
    </w:p>
    <w:p w:rsidR="00000000" w:rsidRPr="00A03EC6" w:rsidRDefault="00160490" w:rsidP="00160490">
      <w:pPr>
        <w:pStyle w:val="ListParagraph"/>
        <w:numPr>
          <w:ilvl w:val="0"/>
          <w:numId w:val="21"/>
        </w:numPr>
        <w:ind w:left="184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Mendukung terciptanya Kampus Sehat</w:t>
      </w:r>
      <w:r w:rsidR="00AC2ED4" w:rsidRPr="00A03EC6">
        <w:rPr>
          <w:rFonts w:asciiTheme="majorBidi" w:hAnsiTheme="majorBidi" w:cstheme="majorBidi"/>
          <w:sz w:val="24"/>
          <w:szCs w:val="24"/>
        </w:rPr>
        <w:t xml:space="preserve"> (</w:t>
      </w:r>
      <w:r w:rsidR="00AC2ED4" w:rsidRPr="00A03EC6">
        <w:rPr>
          <w:rFonts w:asciiTheme="majorBidi" w:hAnsiTheme="majorBidi" w:cstheme="majorBidi"/>
          <w:i/>
          <w:iCs/>
          <w:sz w:val="24"/>
          <w:szCs w:val="24"/>
        </w:rPr>
        <w:t xml:space="preserve">health promoting </w:t>
      </w:r>
      <w:r w:rsidR="00A03EC6">
        <w:rPr>
          <w:rFonts w:asciiTheme="majorBidi" w:hAnsiTheme="majorBidi" w:cstheme="majorBidi"/>
          <w:i/>
          <w:iCs/>
          <w:sz w:val="24"/>
          <w:szCs w:val="24"/>
        </w:rPr>
        <w:t>university</w:t>
      </w:r>
      <w:r w:rsidR="00A03EC6">
        <w:rPr>
          <w:rFonts w:asciiTheme="majorBidi" w:hAnsiTheme="majorBidi" w:cstheme="majorBidi"/>
          <w:sz w:val="24"/>
          <w:szCs w:val="24"/>
        </w:rPr>
        <w:t>).</w:t>
      </w:r>
    </w:p>
    <w:p w:rsidR="00000000" w:rsidRPr="00A03EC6" w:rsidRDefault="00160490" w:rsidP="00160490">
      <w:pPr>
        <w:pStyle w:val="ListParagraph"/>
        <w:numPr>
          <w:ilvl w:val="0"/>
          <w:numId w:val="21"/>
        </w:numPr>
        <w:ind w:left="184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Mengembangkan b</w:t>
      </w:r>
      <w:r w:rsidR="00AC2ED4" w:rsidRPr="00A03EC6">
        <w:rPr>
          <w:rFonts w:asciiTheme="majorBidi" w:hAnsiTheme="majorBidi" w:cstheme="majorBidi"/>
          <w:sz w:val="24"/>
          <w:szCs w:val="24"/>
        </w:rPr>
        <w:t xml:space="preserve">ahan ajar/teknologi pendidikan </w:t>
      </w:r>
      <w:r>
        <w:rPr>
          <w:rFonts w:asciiTheme="majorBidi" w:hAnsiTheme="majorBidi" w:cstheme="majorBidi"/>
          <w:sz w:val="24"/>
          <w:szCs w:val="24"/>
        </w:rPr>
        <w:t xml:space="preserve">di bidang layanan primer. </w:t>
      </w:r>
    </w:p>
    <w:p w:rsidR="00000000" w:rsidRPr="00A03EC6" w:rsidRDefault="00A03EC6" w:rsidP="00160490">
      <w:pPr>
        <w:pStyle w:val="ListParagraph"/>
        <w:numPr>
          <w:ilvl w:val="0"/>
          <w:numId w:val="21"/>
        </w:numPr>
        <w:ind w:left="184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03EC6">
        <w:rPr>
          <w:rFonts w:asciiTheme="majorBidi" w:hAnsiTheme="majorBidi" w:cstheme="majorBidi"/>
          <w:iCs/>
          <w:sz w:val="24"/>
          <w:szCs w:val="24"/>
        </w:rPr>
        <w:t>Pendidikan dan Layanan Primer</w:t>
      </w:r>
      <w:r w:rsidR="00AC2ED4" w:rsidRPr="00A03EC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AC2ED4" w:rsidRPr="00A03EC6">
        <w:rPr>
          <w:rFonts w:asciiTheme="majorBidi" w:hAnsiTheme="majorBidi" w:cstheme="majorBidi"/>
          <w:sz w:val="24"/>
          <w:szCs w:val="24"/>
        </w:rPr>
        <w:t xml:space="preserve">berbasis IT didukung pengembangan </w:t>
      </w:r>
      <w:r>
        <w:rPr>
          <w:rFonts w:asciiTheme="majorBidi" w:hAnsiTheme="majorBidi" w:cstheme="majorBidi"/>
          <w:i/>
          <w:iCs/>
          <w:sz w:val="24"/>
          <w:szCs w:val="24"/>
        </w:rPr>
        <w:t>Telemedicine.</w:t>
      </w:r>
    </w:p>
    <w:p w:rsidR="00000000" w:rsidRPr="00A03EC6" w:rsidRDefault="00A03EC6" w:rsidP="00160490">
      <w:pPr>
        <w:pStyle w:val="ListParagraph"/>
        <w:numPr>
          <w:ilvl w:val="0"/>
          <w:numId w:val="21"/>
        </w:numPr>
        <w:ind w:left="184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03EC6">
        <w:rPr>
          <w:rFonts w:asciiTheme="majorBidi" w:hAnsiTheme="majorBidi" w:cstheme="majorBidi"/>
          <w:iCs/>
          <w:sz w:val="24"/>
          <w:szCs w:val="24"/>
        </w:rPr>
        <w:t>Pengembangan Kolegium Layanan Primer</w:t>
      </w:r>
      <w:r>
        <w:rPr>
          <w:rFonts w:asciiTheme="majorBidi" w:hAnsiTheme="majorBidi" w:cstheme="majorBidi"/>
          <w:iCs/>
          <w:sz w:val="24"/>
          <w:szCs w:val="24"/>
        </w:rPr>
        <w:t>.</w:t>
      </w:r>
    </w:p>
    <w:p w:rsidR="00000000" w:rsidRPr="00A03EC6" w:rsidRDefault="00A03EC6" w:rsidP="00160490">
      <w:pPr>
        <w:pStyle w:val="ListParagraph"/>
        <w:numPr>
          <w:ilvl w:val="0"/>
          <w:numId w:val="21"/>
        </w:numPr>
        <w:ind w:left="184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03EC6">
        <w:rPr>
          <w:rFonts w:asciiTheme="majorBidi" w:hAnsiTheme="majorBidi" w:cstheme="majorBidi"/>
          <w:iCs/>
          <w:sz w:val="24"/>
          <w:szCs w:val="24"/>
        </w:rPr>
        <w:t>Pengembangan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Primary Care University Clinic</w:t>
      </w:r>
      <w:r>
        <w:rPr>
          <w:rFonts w:asciiTheme="majorBidi" w:hAnsiTheme="majorBidi" w:cstheme="majorBidi"/>
          <w:iCs/>
          <w:sz w:val="24"/>
          <w:szCs w:val="24"/>
        </w:rPr>
        <w:t xml:space="preserve"> untuk wahana pendidikan dan pelayanan primer di empat penjuru mata angin UGM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000000" w:rsidRPr="00160490" w:rsidRDefault="00AC2ED4" w:rsidP="00160490">
      <w:pPr>
        <w:pStyle w:val="ListParagraph"/>
        <w:numPr>
          <w:ilvl w:val="0"/>
          <w:numId w:val="21"/>
        </w:numPr>
        <w:ind w:left="184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03EC6">
        <w:rPr>
          <w:rFonts w:asciiTheme="majorBidi" w:hAnsiTheme="majorBidi" w:cstheme="majorBidi"/>
          <w:sz w:val="24"/>
          <w:szCs w:val="24"/>
        </w:rPr>
        <w:t xml:space="preserve">Pelayanan-pelayanan kesehatan </w:t>
      </w:r>
      <w:r w:rsidR="00160490">
        <w:rPr>
          <w:rFonts w:asciiTheme="majorBidi" w:hAnsiTheme="majorBidi" w:cstheme="majorBidi"/>
          <w:sz w:val="24"/>
          <w:szCs w:val="24"/>
        </w:rPr>
        <w:t>primer</w:t>
      </w:r>
      <w:r w:rsidRPr="00A03EC6">
        <w:rPr>
          <w:rFonts w:asciiTheme="majorBidi" w:hAnsiTheme="majorBidi" w:cstheme="majorBidi"/>
          <w:sz w:val="24"/>
          <w:szCs w:val="24"/>
        </w:rPr>
        <w:t xml:space="preserve"> dikembangkan berbasis riset </w:t>
      </w:r>
      <w:r w:rsidR="00160490">
        <w:rPr>
          <w:rFonts w:asciiTheme="majorBidi" w:hAnsiTheme="majorBidi" w:cstheme="majorBidi"/>
          <w:sz w:val="24"/>
          <w:szCs w:val="24"/>
        </w:rPr>
        <w:t>di Program Magister dan Klaster Doktoral Kedokteran Keluarga dan Layanan Primer.</w:t>
      </w:r>
    </w:p>
    <w:p w:rsidR="00000000" w:rsidRPr="00A03EC6" w:rsidRDefault="00AC2ED4" w:rsidP="00160490">
      <w:pPr>
        <w:pStyle w:val="ListParagraph"/>
        <w:numPr>
          <w:ilvl w:val="0"/>
          <w:numId w:val="21"/>
        </w:numPr>
        <w:ind w:left="184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03EC6">
        <w:rPr>
          <w:rFonts w:asciiTheme="majorBidi" w:hAnsiTheme="majorBidi" w:cstheme="majorBidi"/>
          <w:sz w:val="24"/>
          <w:szCs w:val="24"/>
        </w:rPr>
        <w:t>Kemitraan-kemitraan st</w:t>
      </w:r>
      <w:r w:rsidRPr="00A03EC6">
        <w:rPr>
          <w:rFonts w:asciiTheme="majorBidi" w:hAnsiTheme="majorBidi" w:cstheme="majorBidi"/>
          <w:sz w:val="24"/>
          <w:szCs w:val="24"/>
        </w:rPr>
        <w:t>rategis sebagai platform pengembangan dan hilirisasi produk riset</w:t>
      </w:r>
      <w:r w:rsidR="00160490">
        <w:rPr>
          <w:rFonts w:asciiTheme="majorBidi" w:hAnsiTheme="majorBidi" w:cstheme="majorBidi"/>
          <w:sz w:val="24"/>
          <w:szCs w:val="24"/>
        </w:rPr>
        <w:t xml:space="preserve"> untuk pembuatan kebijakan di bidang kesehatan layanan primer. </w:t>
      </w:r>
    </w:p>
    <w:p w:rsidR="00000000" w:rsidRPr="00A03EC6" w:rsidRDefault="00AC2ED4" w:rsidP="00160490">
      <w:pPr>
        <w:pStyle w:val="ListParagraph"/>
        <w:numPr>
          <w:ilvl w:val="0"/>
          <w:numId w:val="21"/>
        </w:numPr>
        <w:ind w:left="184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03EC6">
        <w:rPr>
          <w:rFonts w:asciiTheme="majorBidi" w:hAnsiTheme="majorBidi" w:cstheme="majorBidi"/>
          <w:sz w:val="24"/>
          <w:szCs w:val="24"/>
        </w:rPr>
        <w:t xml:space="preserve">Peluasan </w:t>
      </w:r>
      <w:r w:rsidR="00160490">
        <w:rPr>
          <w:rFonts w:asciiTheme="majorBidi" w:hAnsiTheme="majorBidi" w:cstheme="majorBidi"/>
          <w:sz w:val="24"/>
          <w:szCs w:val="24"/>
        </w:rPr>
        <w:t>kerjasama lintas sektoral dengan berbagai Kementrian untuk mendukung Tridharma di bidang layanan primer.</w:t>
      </w:r>
    </w:p>
    <w:p w:rsidR="00A03EC6" w:rsidRPr="007E7CE8" w:rsidRDefault="00A03EC6" w:rsidP="00A03EC6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:rsidR="00C4552A" w:rsidRDefault="00C4552A" w:rsidP="007E7CE8">
      <w:pPr>
        <w:ind w:left="720"/>
        <w:rPr>
          <w:rFonts w:asciiTheme="majorBidi" w:hAnsiTheme="majorBidi" w:cstheme="majorBidi"/>
          <w:b/>
          <w:sz w:val="24"/>
          <w:szCs w:val="24"/>
        </w:rPr>
      </w:pPr>
    </w:p>
    <w:p w:rsidR="00160490" w:rsidRDefault="00160490" w:rsidP="007E7CE8">
      <w:pPr>
        <w:ind w:left="720"/>
        <w:rPr>
          <w:rFonts w:asciiTheme="majorBidi" w:hAnsiTheme="majorBidi" w:cstheme="majorBidi"/>
          <w:b/>
          <w:sz w:val="24"/>
          <w:szCs w:val="24"/>
        </w:rPr>
      </w:pPr>
    </w:p>
    <w:p w:rsidR="00160490" w:rsidRPr="007E7CE8" w:rsidRDefault="00160490" w:rsidP="007E7CE8">
      <w:pPr>
        <w:ind w:left="720"/>
        <w:rPr>
          <w:rFonts w:asciiTheme="majorBidi" w:hAnsiTheme="majorBidi" w:cstheme="majorBidi"/>
          <w:b/>
          <w:sz w:val="24"/>
          <w:szCs w:val="24"/>
        </w:rPr>
      </w:pPr>
    </w:p>
    <w:p w:rsidR="00C4552A" w:rsidRPr="007E7CE8" w:rsidRDefault="00C4552A" w:rsidP="00F5076D">
      <w:pPr>
        <w:pStyle w:val="ListParagraph"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ind w:left="284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</w:rPr>
        <w:lastRenderedPageBreak/>
        <w:t>ANALISIS SITUASI</w:t>
      </w:r>
    </w:p>
    <w:p w:rsidR="00C4552A" w:rsidRPr="007E7CE8" w:rsidRDefault="00C4552A" w:rsidP="007E7CE8">
      <w:pPr>
        <w:spacing w:after="0" w:line="360" w:lineRule="auto"/>
        <w:ind w:left="720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KECENDERUNGAN INTERNAL</w:t>
      </w:r>
    </w:p>
    <w:p w:rsidR="00C4552A" w:rsidRDefault="00C4552A" w:rsidP="007E7CE8">
      <w:pPr>
        <w:pStyle w:val="ListParagraph"/>
        <w:numPr>
          <w:ilvl w:val="0"/>
          <w:numId w:val="3"/>
        </w:numPr>
        <w:ind w:left="144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Strength</w:t>
      </w:r>
    </w:p>
    <w:p w:rsidR="00160490" w:rsidRDefault="00160490" w:rsidP="00160490">
      <w:pPr>
        <w:pStyle w:val="ListParagraph"/>
        <w:numPr>
          <w:ilvl w:val="0"/>
          <w:numId w:val="22"/>
        </w:numPr>
        <w:ind w:left="184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SDM yang mencukupi dan berkualitas.</w:t>
      </w:r>
    </w:p>
    <w:p w:rsidR="00160490" w:rsidRDefault="00160490" w:rsidP="00160490">
      <w:pPr>
        <w:pStyle w:val="ListParagraph"/>
        <w:numPr>
          <w:ilvl w:val="0"/>
          <w:numId w:val="22"/>
        </w:numPr>
        <w:ind w:left="184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Kebijakan di tingkat nasional dan internasional yang mendukung layanan primer.</w:t>
      </w:r>
    </w:p>
    <w:p w:rsidR="00160490" w:rsidRDefault="00160490" w:rsidP="00160490">
      <w:pPr>
        <w:pStyle w:val="ListParagraph"/>
        <w:numPr>
          <w:ilvl w:val="0"/>
          <w:numId w:val="22"/>
        </w:numPr>
        <w:ind w:left="184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Departemen Kedokteran Keluarga dan Komunitas dan Kolegium Kedokteran Keluarga sudah diakui secara resmi oleh Organisasi Dokter Keluarga se-Dunia (WONCA).</w:t>
      </w:r>
    </w:p>
    <w:p w:rsidR="00160490" w:rsidRPr="00160490" w:rsidRDefault="00160490" w:rsidP="00160490">
      <w:pPr>
        <w:pStyle w:val="ListParagraph"/>
        <w:numPr>
          <w:ilvl w:val="0"/>
          <w:numId w:val="22"/>
        </w:numPr>
        <w:ind w:left="184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Melaksanakan pelatihan nasional di bidang Kedokteran Layanan Primer bekerjasama dengan Kementrian Kesehatan dan Kementrian Riset, Teknologi dan Pendidikan Tinggi.</w:t>
      </w:r>
    </w:p>
    <w:p w:rsidR="00C4552A" w:rsidRDefault="00C4552A" w:rsidP="00160490">
      <w:pPr>
        <w:pStyle w:val="ListParagraph"/>
        <w:numPr>
          <w:ilvl w:val="0"/>
          <w:numId w:val="22"/>
        </w:numPr>
        <w:ind w:left="144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Weakness</w:t>
      </w:r>
    </w:p>
    <w:p w:rsidR="00781F90" w:rsidRPr="00781F90" w:rsidRDefault="00781F90" w:rsidP="00781F90">
      <w:pPr>
        <w:pStyle w:val="ListParagraph"/>
        <w:numPr>
          <w:ilvl w:val="1"/>
          <w:numId w:val="22"/>
        </w:numPr>
        <w:rPr>
          <w:rFonts w:asciiTheme="majorBidi" w:hAnsiTheme="majorBidi" w:cstheme="majorBidi"/>
          <w:sz w:val="24"/>
          <w:szCs w:val="24"/>
        </w:rPr>
      </w:pPr>
      <w:r w:rsidRPr="00781F90">
        <w:rPr>
          <w:rFonts w:asciiTheme="majorBidi" w:hAnsiTheme="majorBidi" w:cstheme="majorBidi"/>
          <w:sz w:val="24"/>
          <w:szCs w:val="24"/>
        </w:rPr>
        <w:t>Belum berdirinya Program Studi Spesialis Dokter Layanan Primer</w:t>
      </w:r>
    </w:p>
    <w:p w:rsidR="00781F90" w:rsidRDefault="00781F90" w:rsidP="00781F90">
      <w:pPr>
        <w:pStyle w:val="ListParagraph"/>
        <w:numPr>
          <w:ilvl w:val="1"/>
          <w:numId w:val="22"/>
        </w:numPr>
        <w:rPr>
          <w:rFonts w:asciiTheme="majorBidi" w:hAnsiTheme="majorBidi" w:cstheme="majorBidi"/>
          <w:sz w:val="24"/>
          <w:szCs w:val="24"/>
        </w:rPr>
      </w:pPr>
      <w:r w:rsidRPr="00781F90">
        <w:rPr>
          <w:rFonts w:asciiTheme="majorBidi" w:hAnsiTheme="majorBidi" w:cstheme="majorBidi"/>
          <w:sz w:val="24"/>
          <w:szCs w:val="24"/>
        </w:rPr>
        <w:t>Kurangnya pemahaman mengenai pentingnya penguatan Layanan Primer oleh sejawat di bidang Kedokteran dan Kesehatan</w:t>
      </w:r>
    </w:p>
    <w:p w:rsidR="00781F90" w:rsidRDefault="00781F90" w:rsidP="00781F90">
      <w:pPr>
        <w:pStyle w:val="ListParagraph"/>
        <w:numPr>
          <w:ilvl w:val="1"/>
          <w:numId w:val="2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Belum berdirinya University Primary Care Clinic</w:t>
      </w:r>
    </w:p>
    <w:p w:rsidR="00781F90" w:rsidRPr="00781F90" w:rsidRDefault="00781F90" w:rsidP="00781F90">
      <w:pPr>
        <w:pStyle w:val="ListParagraph"/>
        <w:numPr>
          <w:ilvl w:val="1"/>
          <w:numId w:val="2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Terabaikannya Layanan Primer dalam </w:t>
      </w:r>
      <w:r w:rsidRPr="00781F90">
        <w:rPr>
          <w:rFonts w:asciiTheme="majorBidi" w:hAnsiTheme="majorBidi" w:cstheme="majorBidi"/>
          <w:i/>
          <w:sz w:val="24"/>
          <w:szCs w:val="24"/>
        </w:rPr>
        <w:t>Academic Health System</w:t>
      </w:r>
      <w:r>
        <w:rPr>
          <w:rFonts w:asciiTheme="majorBidi" w:hAnsiTheme="majorBidi" w:cstheme="majorBidi"/>
          <w:sz w:val="24"/>
          <w:szCs w:val="24"/>
        </w:rPr>
        <w:t xml:space="preserve"> karena kurangnya eksistensi Departemen Kedokteran Keluarga dan Komunitas</w:t>
      </w:r>
    </w:p>
    <w:p w:rsidR="00C4552A" w:rsidRPr="00781F90" w:rsidRDefault="00C4552A" w:rsidP="007E7CE8">
      <w:pPr>
        <w:spacing w:after="0" w:line="360" w:lineRule="auto"/>
        <w:ind w:left="72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KECENDERUNGAN EKSTERNAL</w:t>
      </w:r>
    </w:p>
    <w:p w:rsidR="00C4552A" w:rsidRDefault="00C4552A" w:rsidP="00160490">
      <w:pPr>
        <w:pStyle w:val="ListParagraph"/>
        <w:numPr>
          <w:ilvl w:val="0"/>
          <w:numId w:val="22"/>
        </w:numPr>
        <w:ind w:left="144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Opportunity</w:t>
      </w:r>
    </w:p>
    <w:p w:rsidR="00781F90" w:rsidRDefault="00781F90" w:rsidP="00781F90">
      <w:pPr>
        <w:pStyle w:val="ListParagraph"/>
        <w:numPr>
          <w:ilvl w:val="1"/>
          <w:numId w:val="22"/>
        </w:numPr>
        <w:rPr>
          <w:rFonts w:asciiTheme="majorBidi" w:hAnsiTheme="majorBidi" w:cstheme="majorBidi"/>
          <w:sz w:val="24"/>
          <w:szCs w:val="24"/>
        </w:rPr>
      </w:pPr>
      <w:r w:rsidRPr="00781F90">
        <w:rPr>
          <w:rFonts w:asciiTheme="majorBidi" w:hAnsiTheme="majorBidi" w:cstheme="majorBidi"/>
          <w:sz w:val="24"/>
          <w:szCs w:val="24"/>
        </w:rPr>
        <w:t xml:space="preserve">Gerakan global dalam penguatan di bidang Layanan Primer melalui berbagai rekomendasi dan kebijakan internasional </w:t>
      </w:r>
    </w:p>
    <w:p w:rsidR="00247081" w:rsidRPr="00781F90" w:rsidRDefault="00247081" w:rsidP="00781F90">
      <w:pPr>
        <w:pStyle w:val="ListParagraph"/>
        <w:numPr>
          <w:ilvl w:val="1"/>
          <w:numId w:val="2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Adanya jaminan kesehatan nasional yang mendukung penguatan di bidang layanan primer</w:t>
      </w:r>
    </w:p>
    <w:p w:rsidR="00C4552A" w:rsidRDefault="00C4552A" w:rsidP="00160490">
      <w:pPr>
        <w:pStyle w:val="ListParagraph"/>
        <w:numPr>
          <w:ilvl w:val="0"/>
          <w:numId w:val="22"/>
        </w:numPr>
        <w:ind w:left="144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Threats</w:t>
      </w:r>
    </w:p>
    <w:p w:rsidR="00781F90" w:rsidRPr="00781F90" w:rsidRDefault="00781F90" w:rsidP="00781F90">
      <w:pPr>
        <w:pStyle w:val="ListParagraph"/>
        <w:numPr>
          <w:ilvl w:val="1"/>
          <w:numId w:val="22"/>
        </w:numPr>
        <w:rPr>
          <w:rFonts w:asciiTheme="majorBidi" w:hAnsiTheme="majorBidi" w:cstheme="majorBidi"/>
          <w:sz w:val="24"/>
          <w:szCs w:val="24"/>
        </w:rPr>
      </w:pPr>
      <w:r w:rsidRPr="00781F90">
        <w:rPr>
          <w:rFonts w:asciiTheme="majorBidi" w:hAnsiTheme="majorBidi" w:cstheme="majorBidi"/>
          <w:sz w:val="24"/>
          <w:szCs w:val="24"/>
        </w:rPr>
        <w:t>Konflik internal di dalam profesi kedokteran dan kesehatan</w:t>
      </w:r>
      <w:r>
        <w:rPr>
          <w:rFonts w:asciiTheme="majorBidi" w:hAnsiTheme="majorBidi" w:cstheme="majorBidi"/>
          <w:sz w:val="24"/>
          <w:szCs w:val="24"/>
        </w:rPr>
        <w:t xml:space="preserve"> disebabkan oleh ketidaksamaan pendapat mengenai layanan primer</w:t>
      </w:r>
    </w:p>
    <w:p w:rsidR="00300942" w:rsidRPr="007E7CE8" w:rsidRDefault="00300942" w:rsidP="007E7CE8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7E7CE8" w:rsidRPr="007E7CE8" w:rsidRDefault="007E7CE8" w:rsidP="00F5076D">
      <w:pPr>
        <w:pStyle w:val="ListParagraph"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ind w:left="426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</w:rPr>
        <w:t>KEBIJAK</w:t>
      </w:r>
      <w:bookmarkStart w:id="0" w:name="_GoBack"/>
      <w:bookmarkEnd w:id="0"/>
      <w:r w:rsidRPr="007E7CE8">
        <w:rPr>
          <w:rFonts w:asciiTheme="majorBidi" w:hAnsiTheme="majorBidi" w:cstheme="majorBidi"/>
          <w:b/>
          <w:sz w:val="24"/>
          <w:szCs w:val="24"/>
        </w:rPr>
        <w:t>AN STRATEGIS</w:t>
      </w:r>
    </w:p>
    <w:p w:rsidR="00F5076D" w:rsidRDefault="00247081" w:rsidP="00247081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Pendirian Program Studi Dokter Layanan Primer</w:t>
      </w:r>
    </w:p>
    <w:p w:rsidR="00247081" w:rsidRDefault="00247081" w:rsidP="00247081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Pembentukan wahana pendidikan Layanan Primer (</w:t>
      </w:r>
      <w:r w:rsidRPr="0032733D">
        <w:rPr>
          <w:rFonts w:asciiTheme="majorBidi" w:hAnsiTheme="majorBidi" w:cstheme="majorBidi"/>
          <w:i/>
          <w:sz w:val="24"/>
          <w:szCs w:val="24"/>
        </w:rPr>
        <w:t>University Primary Care Clinic</w:t>
      </w:r>
      <w:r>
        <w:rPr>
          <w:rFonts w:asciiTheme="majorBidi" w:hAnsiTheme="majorBidi" w:cstheme="majorBidi"/>
          <w:sz w:val="24"/>
          <w:szCs w:val="24"/>
        </w:rPr>
        <w:t xml:space="preserve">) </w:t>
      </w:r>
    </w:p>
    <w:p w:rsidR="00247081" w:rsidRDefault="00247081" w:rsidP="00247081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Perluasan jaringan pendidikan dan pelayanan primer</w:t>
      </w:r>
    </w:p>
    <w:p w:rsidR="00247081" w:rsidRDefault="00247081" w:rsidP="00247081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Peningkatan keunggulan dan daya saing secara akademik dan riset di bidang layanan primer </w:t>
      </w:r>
    </w:p>
    <w:p w:rsidR="00247081" w:rsidRDefault="00247081" w:rsidP="00247081">
      <w:pPr>
        <w:rPr>
          <w:rFonts w:asciiTheme="majorBidi" w:hAnsiTheme="majorBidi" w:cstheme="majorBidi"/>
          <w:sz w:val="24"/>
          <w:szCs w:val="24"/>
        </w:rPr>
      </w:pPr>
    </w:p>
    <w:p w:rsidR="00247081" w:rsidRPr="00247081" w:rsidRDefault="00247081" w:rsidP="00247081">
      <w:pPr>
        <w:rPr>
          <w:rFonts w:asciiTheme="majorBidi" w:hAnsiTheme="majorBidi" w:cstheme="majorBidi"/>
          <w:sz w:val="24"/>
          <w:szCs w:val="24"/>
        </w:rPr>
      </w:pPr>
    </w:p>
    <w:p w:rsidR="007E7CE8" w:rsidRPr="007E7CE8" w:rsidRDefault="007E7CE8" w:rsidP="00F5076D">
      <w:pPr>
        <w:pStyle w:val="ListParagraph"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spacing w:after="0" w:line="240" w:lineRule="auto"/>
        <w:ind w:left="426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</w:rPr>
        <w:lastRenderedPageBreak/>
        <w:t>SASARAN, PROGRAM DAN INDIKATOR</w:t>
      </w: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r w:rsidRPr="007E7CE8">
        <w:rPr>
          <w:rFonts w:asciiTheme="majorBidi" w:hAnsiTheme="majorBidi" w:cstheme="majorBidi"/>
          <w:b/>
          <w:sz w:val="24"/>
          <w:szCs w:val="24"/>
        </w:rPr>
        <w:t>TAHUN 201</w:t>
      </w: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8</w:t>
      </w:r>
      <w:r w:rsidRPr="007E7CE8">
        <w:rPr>
          <w:rFonts w:asciiTheme="majorBidi" w:hAnsiTheme="majorBidi" w:cstheme="majorBidi"/>
          <w:b/>
          <w:sz w:val="24"/>
          <w:szCs w:val="24"/>
        </w:rPr>
        <w:t xml:space="preserve"> – 20</w:t>
      </w: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22</w:t>
      </w:r>
    </w:p>
    <w:p w:rsidR="007E7CE8" w:rsidRPr="007E7CE8" w:rsidRDefault="007E7CE8" w:rsidP="007E7CE8">
      <w:pPr>
        <w:spacing w:after="0" w:line="240" w:lineRule="auto"/>
        <w:jc w:val="center"/>
        <w:rPr>
          <w:rFonts w:asciiTheme="majorBidi" w:hAnsiTheme="majorBidi" w:cstheme="majorBidi"/>
          <w:b/>
          <w:sz w:val="36"/>
          <w:szCs w:val="36"/>
        </w:rPr>
      </w:pPr>
    </w:p>
    <w:tbl>
      <w:tblPr>
        <w:tblW w:w="0" w:type="auto"/>
        <w:tblLook w:val="04A0"/>
      </w:tblPr>
      <w:tblGrid>
        <w:gridCol w:w="668"/>
        <w:gridCol w:w="992"/>
        <w:gridCol w:w="403"/>
        <w:gridCol w:w="2574"/>
        <w:gridCol w:w="4605"/>
      </w:tblGrid>
      <w:tr w:rsidR="0032733D" w:rsidRPr="0032733D" w:rsidTr="0032733D">
        <w:tc>
          <w:tcPr>
            <w:tcW w:w="1660" w:type="dxa"/>
            <w:gridSpan w:val="2"/>
            <w:shd w:val="clear" w:color="auto" w:fill="auto"/>
          </w:tcPr>
          <w:p w:rsidR="00F5076D" w:rsidRPr="0032733D" w:rsidRDefault="00F5076D" w:rsidP="00DB5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D">
              <w:rPr>
                <w:rFonts w:ascii="Times New Roman" w:hAnsi="Times New Roman"/>
                <w:b/>
                <w:sz w:val="24"/>
                <w:szCs w:val="24"/>
              </w:rPr>
              <w:t xml:space="preserve">Tujuan </w:t>
            </w:r>
          </w:p>
        </w:tc>
        <w:tc>
          <w:tcPr>
            <w:tcW w:w="403" w:type="dxa"/>
            <w:shd w:val="clear" w:color="auto" w:fill="auto"/>
          </w:tcPr>
          <w:p w:rsidR="00F5076D" w:rsidRPr="0032733D" w:rsidRDefault="00F5076D" w:rsidP="00DB5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3273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2733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 </w:t>
            </w:r>
          </w:p>
        </w:tc>
        <w:tc>
          <w:tcPr>
            <w:tcW w:w="7179" w:type="dxa"/>
            <w:gridSpan w:val="2"/>
            <w:shd w:val="clear" w:color="auto" w:fill="auto"/>
          </w:tcPr>
          <w:p w:rsidR="00F5076D" w:rsidRPr="0032733D" w:rsidRDefault="0032733D" w:rsidP="00F50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32733D">
              <w:rPr>
                <w:rFonts w:ascii="Times New Roman" w:hAnsi="Times New Roman"/>
                <w:b/>
                <w:sz w:val="24"/>
                <w:szCs w:val="24"/>
              </w:rPr>
              <w:t>Pengembangan profesi Dokter Layanan Primer</w:t>
            </w:r>
          </w:p>
          <w:p w:rsidR="00F5076D" w:rsidRPr="0032733D" w:rsidRDefault="00F5076D" w:rsidP="00F50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F5076D" w:rsidRPr="0032733D" w:rsidRDefault="00F5076D" w:rsidP="00F50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</w:tr>
      <w:tr w:rsidR="0032733D" w:rsidRPr="0032733D" w:rsidTr="00327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8" w:type="dxa"/>
            <w:shd w:val="clear" w:color="auto" w:fill="auto"/>
          </w:tcPr>
          <w:p w:rsidR="00F5076D" w:rsidRPr="0032733D" w:rsidRDefault="00F5076D" w:rsidP="00DB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F5076D" w:rsidRPr="0032733D" w:rsidRDefault="00F5076D" w:rsidP="00DB5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D">
              <w:rPr>
                <w:rFonts w:ascii="Times New Roman" w:hAnsi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4605" w:type="dxa"/>
            <w:shd w:val="clear" w:color="auto" w:fill="auto"/>
          </w:tcPr>
          <w:p w:rsidR="00F5076D" w:rsidRPr="0032733D" w:rsidRDefault="00F5076D" w:rsidP="00DB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D">
              <w:rPr>
                <w:rFonts w:ascii="Times New Roman" w:hAnsi="Times New Roman"/>
                <w:sz w:val="24"/>
                <w:szCs w:val="24"/>
              </w:rPr>
              <w:t>Program</w:t>
            </w:r>
          </w:p>
        </w:tc>
      </w:tr>
      <w:tr w:rsidR="0032733D" w:rsidRPr="0032733D" w:rsidTr="00327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8" w:type="dxa"/>
            <w:vMerge w:val="restart"/>
            <w:shd w:val="clear" w:color="auto" w:fill="auto"/>
          </w:tcPr>
          <w:p w:rsidR="0032733D" w:rsidRPr="0032733D" w:rsidRDefault="0032733D" w:rsidP="00DB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32733D" w:rsidRPr="0032733D" w:rsidRDefault="0032733D" w:rsidP="00DB5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33D">
              <w:rPr>
                <w:rFonts w:ascii="Times New Roman" w:hAnsi="Times New Roman"/>
                <w:sz w:val="24"/>
                <w:szCs w:val="24"/>
              </w:rPr>
              <w:t>Pendirian Program Studi Dokter Layanan Primer</w:t>
            </w:r>
          </w:p>
        </w:tc>
        <w:tc>
          <w:tcPr>
            <w:tcW w:w="4605" w:type="dxa"/>
            <w:shd w:val="clear" w:color="auto" w:fill="auto"/>
          </w:tcPr>
          <w:p w:rsidR="0032733D" w:rsidRPr="0032733D" w:rsidRDefault="0032733D" w:rsidP="0032733D">
            <w:pPr>
              <w:pStyle w:val="Heading2"/>
              <w:keepNext w:val="0"/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2733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Perumusan naskah akademik, standar kompetensi, standar pendidikan, dan standar kurikulum Dokter Layanan Primer di tingkat nasional dalam bentuk Kelompok Kerja Nasional Dokter Layanan Primer</w:t>
            </w:r>
          </w:p>
        </w:tc>
      </w:tr>
      <w:tr w:rsidR="0032733D" w:rsidRPr="0032733D" w:rsidTr="00327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8" w:type="dxa"/>
            <w:vMerge/>
            <w:shd w:val="clear" w:color="auto" w:fill="auto"/>
          </w:tcPr>
          <w:p w:rsidR="0032733D" w:rsidRPr="0032733D" w:rsidRDefault="0032733D" w:rsidP="00DB5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32733D" w:rsidRPr="0032733D" w:rsidRDefault="0032733D" w:rsidP="00DB58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32733D" w:rsidRPr="0032733D" w:rsidRDefault="0032733D" w:rsidP="0032733D">
            <w:pPr>
              <w:pStyle w:val="Heading2"/>
              <w:keepNext w:val="0"/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2733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Persiapan Kurikulum pendidikan Dokter Layanan Primer</w:t>
            </w:r>
          </w:p>
        </w:tc>
      </w:tr>
      <w:tr w:rsidR="0032733D" w:rsidRPr="0032733D" w:rsidTr="00327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8" w:type="dxa"/>
            <w:vMerge/>
            <w:shd w:val="clear" w:color="auto" w:fill="auto"/>
          </w:tcPr>
          <w:p w:rsidR="0032733D" w:rsidRPr="0032733D" w:rsidRDefault="0032733D" w:rsidP="00DB5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32733D" w:rsidRPr="0032733D" w:rsidRDefault="0032733D" w:rsidP="00DB58B0">
            <w:pPr>
              <w:spacing w:after="0" w:line="240" w:lineRule="auto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id-ID"/>
              </w:rPr>
            </w:pPr>
          </w:p>
        </w:tc>
        <w:tc>
          <w:tcPr>
            <w:tcW w:w="4605" w:type="dxa"/>
            <w:shd w:val="clear" w:color="auto" w:fill="auto"/>
          </w:tcPr>
          <w:p w:rsidR="0032733D" w:rsidRPr="0032733D" w:rsidRDefault="0032733D" w:rsidP="0032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D">
              <w:rPr>
                <w:rFonts w:ascii="Times New Roman" w:hAnsi="Times New Roman"/>
                <w:sz w:val="24"/>
                <w:szCs w:val="24"/>
              </w:rPr>
              <w:t>Persiapan wahana pendidikan layanan primer</w:t>
            </w:r>
          </w:p>
        </w:tc>
      </w:tr>
      <w:tr w:rsidR="0032733D" w:rsidRPr="0032733D" w:rsidTr="00327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8" w:type="dxa"/>
            <w:vMerge/>
            <w:shd w:val="clear" w:color="auto" w:fill="auto"/>
          </w:tcPr>
          <w:p w:rsidR="0032733D" w:rsidRPr="0032733D" w:rsidRDefault="0032733D" w:rsidP="00DB5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32733D" w:rsidRPr="0032733D" w:rsidRDefault="0032733D" w:rsidP="00DB5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32733D" w:rsidRPr="0032733D" w:rsidRDefault="0032733D" w:rsidP="0032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D">
              <w:rPr>
                <w:rFonts w:ascii="Times New Roman" w:hAnsi="Times New Roman"/>
                <w:sz w:val="24"/>
                <w:szCs w:val="24"/>
              </w:rPr>
              <w:t>Persiapan pembimbing lapangan di layanan primer</w:t>
            </w:r>
          </w:p>
        </w:tc>
      </w:tr>
      <w:tr w:rsidR="00AF2E37" w:rsidRPr="0032733D" w:rsidTr="00327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8" w:type="dxa"/>
            <w:vMerge w:val="restart"/>
            <w:shd w:val="clear" w:color="auto" w:fill="auto"/>
          </w:tcPr>
          <w:p w:rsidR="00AF2E37" w:rsidRPr="0032733D" w:rsidRDefault="00AF2E37" w:rsidP="00DB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AF2E37" w:rsidRPr="0032733D" w:rsidRDefault="00AF2E37" w:rsidP="00DB5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D">
              <w:rPr>
                <w:rFonts w:ascii="Times New Roman" w:hAnsi="Times New Roman"/>
                <w:sz w:val="24"/>
                <w:szCs w:val="24"/>
              </w:rPr>
              <w:t>Pembentukan wahana pendidikan Layanan Primer (</w:t>
            </w:r>
            <w:r w:rsidRPr="0032733D">
              <w:rPr>
                <w:rFonts w:ascii="Times New Roman" w:hAnsi="Times New Roman"/>
                <w:i/>
                <w:sz w:val="24"/>
                <w:szCs w:val="24"/>
              </w:rPr>
              <w:t>University Primary Care Clinic</w:t>
            </w:r>
            <w:r w:rsidRPr="003273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05" w:type="dxa"/>
            <w:shd w:val="clear" w:color="auto" w:fill="auto"/>
          </w:tcPr>
          <w:p w:rsidR="00AF2E37" w:rsidRPr="0032733D" w:rsidRDefault="00AF2E37" w:rsidP="0032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D">
              <w:rPr>
                <w:rFonts w:ascii="Times New Roman" w:hAnsi="Times New Roman"/>
                <w:sz w:val="24"/>
                <w:szCs w:val="24"/>
              </w:rPr>
              <w:t>Pembentukan Tim Gugus Tugas Layanan Primer</w:t>
            </w:r>
          </w:p>
        </w:tc>
      </w:tr>
      <w:tr w:rsidR="00AF2E37" w:rsidRPr="0032733D" w:rsidTr="00327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8" w:type="dxa"/>
            <w:vMerge/>
            <w:shd w:val="clear" w:color="auto" w:fill="auto"/>
          </w:tcPr>
          <w:p w:rsidR="00AF2E37" w:rsidRPr="0032733D" w:rsidRDefault="00AF2E37" w:rsidP="00DB5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AF2E37" w:rsidRPr="0032733D" w:rsidRDefault="00AF2E37" w:rsidP="00DB5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AF2E37" w:rsidRPr="0032733D" w:rsidRDefault="00AF2E37" w:rsidP="0032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D">
              <w:rPr>
                <w:rFonts w:ascii="Times New Roman" w:hAnsi="Times New Roman"/>
                <w:sz w:val="24"/>
                <w:szCs w:val="24"/>
              </w:rPr>
              <w:t xml:space="preserve">Pembuatan proposal pendirian klinik </w:t>
            </w:r>
          </w:p>
        </w:tc>
      </w:tr>
      <w:tr w:rsidR="0032733D" w:rsidRPr="0032733D" w:rsidTr="00327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8" w:type="dxa"/>
            <w:shd w:val="clear" w:color="auto" w:fill="auto"/>
          </w:tcPr>
          <w:p w:rsidR="00F5076D" w:rsidRPr="0032733D" w:rsidRDefault="00F5076D" w:rsidP="00DB5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4" w:type="dxa"/>
            <w:gridSpan w:val="4"/>
            <w:shd w:val="clear" w:color="auto" w:fill="auto"/>
          </w:tcPr>
          <w:p w:rsidR="00F5076D" w:rsidRPr="0032733D" w:rsidRDefault="00F5076D" w:rsidP="00DB58B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D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</w:p>
        </w:tc>
      </w:tr>
      <w:tr w:rsidR="00F5076D" w:rsidRPr="0032733D" w:rsidTr="00327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5"/>
            <w:shd w:val="clear" w:color="auto" w:fill="auto"/>
          </w:tcPr>
          <w:p w:rsidR="00F5076D" w:rsidRPr="0032733D" w:rsidRDefault="0032733D" w:rsidP="00DB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>Berdirinya Program Studi Do</w:t>
            </w:r>
            <w:r w:rsidRPr="0032733D">
              <w:rPr>
                <w:rFonts w:ascii="Times New Roman" w:hAnsi="Times New Roman"/>
                <w:sz w:val="24"/>
                <w:szCs w:val="24"/>
                <w:lang w:eastAsia="id-ID"/>
              </w:rPr>
              <w:t>kter Layanan Primer</w:t>
            </w: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(2018)</w:t>
            </w:r>
          </w:p>
          <w:p w:rsidR="0032733D" w:rsidRPr="0032733D" w:rsidRDefault="0032733D" w:rsidP="00DB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32733D">
              <w:rPr>
                <w:rFonts w:ascii="Times New Roman" w:hAnsi="Times New Roman"/>
                <w:sz w:val="24"/>
                <w:szCs w:val="24"/>
                <w:lang w:eastAsia="id-ID"/>
              </w:rPr>
              <w:t>Berdirinya University Primary Care Clinic</w:t>
            </w: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(2018-2020)</w:t>
            </w:r>
          </w:p>
          <w:p w:rsidR="00F5076D" w:rsidRPr="0032733D" w:rsidRDefault="00F5076D" w:rsidP="00F507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7CE8" w:rsidRPr="007E7CE8" w:rsidRDefault="007E7CE8">
      <w:pPr>
        <w:rPr>
          <w:rFonts w:asciiTheme="majorBidi" w:hAnsiTheme="majorBidi" w:cstheme="majorBidi"/>
        </w:rPr>
      </w:pPr>
    </w:p>
    <w:sectPr w:rsidR="007E7CE8" w:rsidRPr="007E7CE8" w:rsidSect="00CD7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188"/>
    <w:multiLevelType w:val="hybridMultilevel"/>
    <w:tmpl w:val="E7484F2C"/>
    <w:lvl w:ilvl="0" w:tplc="A2DECF6A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AC4ED328">
      <w:start w:val="1"/>
      <w:numFmt w:val="upperLetter"/>
      <w:lvlText w:val="%2."/>
      <w:lvlJc w:val="left"/>
      <w:pPr>
        <w:ind w:left="1440" w:hanging="360"/>
      </w:pPr>
      <w:rPr>
        <w:rFonts w:ascii="Arial Narrow" w:hAnsi="Arial Narro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69A8"/>
    <w:multiLevelType w:val="hybridMultilevel"/>
    <w:tmpl w:val="529A2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8028C"/>
    <w:multiLevelType w:val="hybridMultilevel"/>
    <w:tmpl w:val="5AC834A0"/>
    <w:lvl w:ilvl="0" w:tplc="2CECC92E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B0939"/>
    <w:multiLevelType w:val="hybridMultilevel"/>
    <w:tmpl w:val="00C84D44"/>
    <w:lvl w:ilvl="0" w:tplc="BEE28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63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CB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80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4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02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A6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89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A1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1C14CC"/>
    <w:multiLevelType w:val="hybridMultilevel"/>
    <w:tmpl w:val="26B6963C"/>
    <w:lvl w:ilvl="0" w:tplc="A45AA2C6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E728F46">
      <w:start w:val="1"/>
      <w:numFmt w:val="lowerLetter"/>
      <w:lvlText w:val="%3."/>
      <w:lvlJc w:val="left"/>
      <w:pPr>
        <w:ind w:left="2700" w:hanging="360"/>
      </w:pPr>
      <w:rPr>
        <w:rFonts w:ascii="Cambria" w:eastAsia="Calibri" w:hAnsi="Cambria" w:cs="Times New Roman" w:hint="default"/>
        <w:b w:val="0"/>
      </w:rPr>
    </w:lvl>
    <w:lvl w:ilvl="3" w:tplc="BBCC228C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4833B5"/>
    <w:multiLevelType w:val="hybridMultilevel"/>
    <w:tmpl w:val="C6D8EA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052F9"/>
    <w:multiLevelType w:val="multilevel"/>
    <w:tmpl w:val="83F84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7">
    <w:nsid w:val="211D163B"/>
    <w:multiLevelType w:val="hybridMultilevel"/>
    <w:tmpl w:val="0A7E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73209B"/>
    <w:multiLevelType w:val="hybridMultilevel"/>
    <w:tmpl w:val="9620F94A"/>
    <w:lvl w:ilvl="0" w:tplc="E4066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ED49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07FEE"/>
    <w:multiLevelType w:val="hybridMultilevel"/>
    <w:tmpl w:val="1C2880EC"/>
    <w:lvl w:ilvl="0" w:tplc="7DB4C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373DA"/>
    <w:multiLevelType w:val="hybridMultilevel"/>
    <w:tmpl w:val="B1D4ACB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3020D"/>
    <w:multiLevelType w:val="hybridMultilevel"/>
    <w:tmpl w:val="A6DE0E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36D05"/>
    <w:multiLevelType w:val="hybridMultilevel"/>
    <w:tmpl w:val="2DA47BA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D0308"/>
    <w:multiLevelType w:val="hybridMultilevel"/>
    <w:tmpl w:val="08120DB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1562B"/>
    <w:multiLevelType w:val="hybridMultilevel"/>
    <w:tmpl w:val="CEC018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365815"/>
    <w:multiLevelType w:val="hybridMultilevel"/>
    <w:tmpl w:val="B41AC300"/>
    <w:lvl w:ilvl="0" w:tplc="37DEB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D56008"/>
    <w:multiLevelType w:val="hybridMultilevel"/>
    <w:tmpl w:val="AFF496D6"/>
    <w:lvl w:ilvl="0" w:tplc="FC10A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67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48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20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D66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86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CD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29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2E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6F806FA"/>
    <w:multiLevelType w:val="hybridMultilevel"/>
    <w:tmpl w:val="C42C7298"/>
    <w:lvl w:ilvl="0" w:tplc="A7AC1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41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F82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E28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A9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8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CAA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2B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ED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03145C1"/>
    <w:multiLevelType w:val="hybridMultilevel"/>
    <w:tmpl w:val="FEB4E12A"/>
    <w:lvl w:ilvl="0" w:tplc="9C8C55EE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731F334C"/>
    <w:multiLevelType w:val="hybridMultilevel"/>
    <w:tmpl w:val="03960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C7023"/>
    <w:multiLevelType w:val="hybridMultilevel"/>
    <w:tmpl w:val="C310C920"/>
    <w:lvl w:ilvl="0" w:tplc="74D6D8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8105DD6"/>
    <w:multiLevelType w:val="hybridMultilevel"/>
    <w:tmpl w:val="FA88E6E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86A4A10"/>
    <w:multiLevelType w:val="hybridMultilevel"/>
    <w:tmpl w:val="0D70D6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9"/>
  </w:num>
  <w:num w:numId="3">
    <w:abstractNumId w:val="5"/>
  </w:num>
  <w:num w:numId="4">
    <w:abstractNumId w:val="10"/>
  </w:num>
  <w:num w:numId="5">
    <w:abstractNumId w:val="4"/>
  </w:num>
  <w:num w:numId="6">
    <w:abstractNumId w:val="18"/>
  </w:num>
  <w:num w:numId="7">
    <w:abstractNumId w:val="2"/>
  </w:num>
  <w:num w:numId="8">
    <w:abstractNumId w:val="0"/>
  </w:num>
  <w:num w:numId="9">
    <w:abstractNumId w:val="1"/>
  </w:num>
  <w:num w:numId="10">
    <w:abstractNumId w:val="14"/>
  </w:num>
  <w:num w:numId="11">
    <w:abstractNumId w:val="7"/>
  </w:num>
  <w:num w:numId="12">
    <w:abstractNumId w:val="22"/>
  </w:num>
  <w:num w:numId="13">
    <w:abstractNumId w:val="21"/>
  </w:num>
  <w:num w:numId="14">
    <w:abstractNumId w:val="20"/>
  </w:num>
  <w:num w:numId="15">
    <w:abstractNumId w:val="16"/>
  </w:num>
  <w:num w:numId="16">
    <w:abstractNumId w:val="12"/>
  </w:num>
  <w:num w:numId="17">
    <w:abstractNumId w:val="3"/>
  </w:num>
  <w:num w:numId="18">
    <w:abstractNumId w:val="11"/>
  </w:num>
  <w:num w:numId="19">
    <w:abstractNumId w:val="17"/>
  </w:num>
  <w:num w:numId="20">
    <w:abstractNumId w:val="13"/>
  </w:num>
  <w:num w:numId="21">
    <w:abstractNumId w:val="9"/>
  </w:num>
  <w:num w:numId="22">
    <w:abstractNumId w:val="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4018"/>
    <w:rsid w:val="0004649F"/>
    <w:rsid w:val="00160490"/>
    <w:rsid w:val="00247081"/>
    <w:rsid w:val="00300942"/>
    <w:rsid w:val="0032733D"/>
    <w:rsid w:val="005C4018"/>
    <w:rsid w:val="00781F90"/>
    <w:rsid w:val="007E7CE8"/>
    <w:rsid w:val="00833BA8"/>
    <w:rsid w:val="00A03EC6"/>
    <w:rsid w:val="00AC2ED4"/>
    <w:rsid w:val="00AF2E37"/>
    <w:rsid w:val="00C4552A"/>
    <w:rsid w:val="00CD73B7"/>
    <w:rsid w:val="00F5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18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7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0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5076D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2555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713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8053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050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67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60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289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808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76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163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5515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25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69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697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0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37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28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9199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94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917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907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454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810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838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879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Mahmuda</dc:creator>
  <cp:lastModifiedBy>Lenovo</cp:lastModifiedBy>
  <cp:revision>3</cp:revision>
  <dcterms:created xsi:type="dcterms:W3CDTF">2017-11-14T02:48:00Z</dcterms:created>
  <dcterms:modified xsi:type="dcterms:W3CDTF">2017-11-14T02:49:00Z</dcterms:modified>
</cp:coreProperties>
</file>